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973D9B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973D9B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973D9B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973D9B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973D9B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973D9B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973D9B">
        <w:rPr>
          <w:rFonts w:ascii="Arial" w:hAnsi="Arial" w:cs="Arial"/>
          <w:color w:val="000000" w:themeColor="text1"/>
          <w:sz w:val="20"/>
          <w:szCs w:val="20"/>
        </w:rPr>
        <w:t>r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973D9B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973D9B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973D9B">
        <w:rPr>
          <w:rFonts w:ascii="Arial" w:hAnsi="Arial" w:cs="Arial"/>
          <w:color w:val="000000" w:themeColor="text1"/>
          <w:sz w:val="20"/>
          <w:szCs w:val="20"/>
        </w:rPr>
        <w:br/>
      </w:r>
      <w:r w:rsidRPr="00973D9B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973D9B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973D9B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973D9B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973D9B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973D9B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973D9B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973D9B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973D9B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973D9B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="00F9781A" w:rsidRPr="00973D9B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F9781A" w:rsidRPr="00973D9B">
        <w:rPr>
          <w:rFonts w:ascii="Arial" w:hAnsi="Arial" w:cs="Arial"/>
          <w:color w:val="000000" w:themeColor="text1"/>
          <w:sz w:val="20"/>
          <w:szCs w:val="20"/>
        </w:rPr>
        <w:t>. zm.),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973D9B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973D9B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973D9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973D9B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973D9B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973D9B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973D9B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973D9B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973D9B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973D9B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973D9B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973D9B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973D9B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973D9B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973D9B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973D9B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973D9B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973D9B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973D9B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973D9B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973D9B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973D9B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973D9B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973D9B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6E707E88" w:rsidR="00FC6C3F" w:rsidRPr="00973D9B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973D9B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973D9B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973D9B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973D9B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973D9B">
        <w:rPr>
          <w:rFonts w:ascii="Arial" w:hAnsi="Arial" w:cs="Arial"/>
          <w:color w:val="000000" w:themeColor="text1"/>
          <w:sz w:val="20"/>
          <w:szCs w:val="20"/>
        </w:rPr>
        <w:t>projektu nr</w:t>
      </w:r>
      <w:r w:rsidR="00AE5761" w:rsidRPr="00973D9B">
        <w:rPr>
          <w:rFonts w:ascii="Arial" w:hAnsi="Arial" w:cs="Arial"/>
          <w:color w:val="000000" w:themeColor="text1"/>
          <w:sz w:val="20"/>
          <w:szCs w:val="20"/>
        </w:rPr>
        <w:t xml:space="preserve"> FESW.01.03-1Z.00-0005/24</w:t>
      </w:r>
      <w:r w:rsidR="00EA7EBA" w:rsidRPr="00973D9B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973D9B">
        <w:rPr>
          <w:rFonts w:ascii="Arial" w:hAnsi="Arial" w:cs="Arial"/>
          <w:color w:val="000000" w:themeColor="text1"/>
          <w:sz w:val="20"/>
          <w:szCs w:val="20"/>
        </w:rPr>
        <w:t xml:space="preserve"> pn.</w:t>
      </w:r>
      <w:r w:rsidR="00AE5761" w:rsidRPr="00973D9B">
        <w:rPr>
          <w:rFonts w:ascii="Arial" w:hAnsi="Arial" w:cs="Arial"/>
          <w:sz w:val="20"/>
          <w:szCs w:val="20"/>
        </w:rPr>
        <w:t xml:space="preserve"> „</w:t>
      </w:r>
      <w:proofErr w:type="spellStart"/>
      <w:r w:rsidR="00AE5761" w:rsidRPr="00973D9B">
        <w:rPr>
          <w:rFonts w:ascii="Arial" w:hAnsi="Arial" w:cs="Arial"/>
          <w:sz w:val="20"/>
          <w:szCs w:val="20"/>
        </w:rPr>
        <w:t>InnoFARR</w:t>
      </w:r>
      <w:proofErr w:type="spellEnd"/>
      <w:r w:rsidR="00AE5761" w:rsidRPr="00973D9B">
        <w:rPr>
          <w:rFonts w:ascii="Arial" w:hAnsi="Arial" w:cs="Arial"/>
          <w:sz w:val="20"/>
          <w:szCs w:val="20"/>
        </w:rPr>
        <w:t xml:space="preserve"> II–profesjonalizacja usług doradczych z modułem cyfryzacji w efektywności energetycznej oraz umiędzynarodowieniem MŚP” </w:t>
      </w:r>
      <w:r w:rsidR="00EA7EBA" w:rsidRPr="00973D9B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973D9B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973D9B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973D9B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973D9B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973D9B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973D9B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973D9B">
        <w:rPr>
          <w:rFonts w:ascii="Arial" w:hAnsi="Arial" w:cs="Arial"/>
          <w:color w:val="000000" w:themeColor="text1"/>
          <w:sz w:val="20"/>
          <w:szCs w:val="20"/>
        </w:rPr>
        <w:t xml:space="preserve"> oraz, </w:t>
      </w:r>
      <w:r w:rsidR="00A40B4B" w:rsidRPr="00973D9B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973D9B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973D9B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651CCADF" w:rsidR="00E65A1E" w:rsidRPr="00973D9B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973D9B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973D9B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973D9B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973D9B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973D9B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973D9B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AE5761" w:rsidRPr="00973D9B">
        <w:rPr>
          <w:rFonts w:ascii="Arial" w:hAnsi="Arial" w:cs="Arial"/>
          <w:color w:val="000000" w:themeColor="text1"/>
          <w:sz w:val="20"/>
          <w:szCs w:val="20"/>
        </w:rPr>
        <w:t>12</w:t>
      </w:r>
      <w:r w:rsidR="00086CE9" w:rsidRPr="00973D9B">
        <w:rPr>
          <w:rFonts w:ascii="Arial" w:hAnsi="Arial" w:cs="Arial"/>
          <w:color w:val="000000" w:themeColor="text1"/>
          <w:sz w:val="20"/>
          <w:szCs w:val="20"/>
        </w:rPr>
        <w:t>.</w:t>
      </w:r>
      <w:r w:rsidR="00AE5761" w:rsidRPr="00973D9B">
        <w:rPr>
          <w:rFonts w:ascii="Arial" w:hAnsi="Arial" w:cs="Arial"/>
          <w:color w:val="000000" w:themeColor="text1"/>
          <w:sz w:val="20"/>
          <w:szCs w:val="20"/>
        </w:rPr>
        <w:t>05</w:t>
      </w:r>
      <w:r w:rsidR="00086CE9" w:rsidRPr="00973D9B">
        <w:rPr>
          <w:rFonts w:ascii="Arial" w:hAnsi="Arial" w:cs="Arial"/>
          <w:color w:val="000000" w:themeColor="text1"/>
          <w:sz w:val="20"/>
          <w:szCs w:val="20"/>
        </w:rPr>
        <w:t>.2025r.</w:t>
      </w:r>
      <w:r w:rsidR="00A64E9E" w:rsidRPr="00973D9B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973D9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973D9B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973D9B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973D9B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973D9B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973D9B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973D9B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973D9B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973D9B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973D9B">
        <w:rPr>
          <w:rFonts w:ascii="Arial" w:hAnsi="Arial" w:cs="Arial"/>
          <w:sz w:val="20"/>
          <w:szCs w:val="20"/>
        </w:rPr>
        <w:t>późn</w:t>
      </w:r>
      <w:proofErr w:type="spellEnd"/>
      <w:r w:rsidRPr="00973D9B">
        <w:rPr>
          <w:rFonts w:ascii="Arial" w:hAnsi="Arial" w:cs="Arial"/>
          <w:sz w:val="20"/>
          <w:szCs w:val="20"/>
        </w:rPr>
        <w:t>. zm.);</w:t>
      </w:r>
    </w:p>
    <w:p w14:paraId="72C68C7C" w14:textId="426B5A06" w:rsidR="005146FD" w:rsidRPr="00973D9B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973D9B">
        <w:rPr>
          <w:rFonts w:ascii="Arial" w:hAnsi="Arial" w:cs="Arial"/>
          <w:sz w:val="20"/>
          <w:szCs w:val="20"/>
        </w:rPr>
        <w:t>późn</w:t>
      </w:r>
      <w:proofErr w:type="spellEnd"/>
      <w:r w:rsidRPr="00973D9B">
        <w:rPr>
          <w:rFonts w:ascii="Arial" w:hAnsi="Arial" w:cs="Arial"/>
          <w:sz w:val="20"/>
          <w:szCs w:val="20"/>
        </w:rPr>
        <w:t>. zm.);</w:t>
      </w:r>
    </w:p>
    <w:p w14:paraId="15B8712F" w14:textId="77777777" w:rsidR="007F12BD" w:rsidRPr="00973D9B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973D9B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973D9B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lastRenderedPageBreak/>
        <w:t xml:space="preserve">ustawie z dnia 14 lipca 1983 r. o narodowym zasobie archiwalnym i archiwach (Dz. U. z 2020 r. poz. 164, z </w:t>
      </w:r>
      <w:proofErr w:type="spellStart"/>
      <w:r w:rsidRPr="00973D9B">
        <w:rPr>
          <w:rFonts w:ascii="Arial" w:hAnsi="Arial" w:cs="Arial"/>
          <w:sz w:val="20"/>
          <w:szCs w:val="20"/>
        </w:rPr>
        <w:t>późn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973D9B">
        <w:rPr>
          <w:rFonts w:ascii="Arial" w:hAnsi="Arial" w:cs="Arial"/>
          <w:sz w:val="20"/>
          <w:szCs w:val="20"/>
        </w:rPr>
        <w:t>Ministr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973D9B">
        <w:rPr>
          <w:rFonts w:ascii="Arial" w:hAnsi="Arial" w:cs="Arial"/>
          <w:sz w:val="20"/>
          <w:szCs w:val="20"/>
        </w:rPr>
        <w:t>archiw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973D9B">
        <w:rPr>
          <w:rFonts w:ascii="Arial" w:hAnsi="Arial" w:cs="Arial"/>
          <w:sz w:val="20"/>
          <w:szCs w:val="20"/>
        </w:rPr>
        <w:t>późn</w:t>
      </w:r>
      <w:proofErr w:type="spellEnd"/>
      <w:r w:rsidRPr="00973D9B">
        <w:rPr>
          <w:rFonts w:ascii="Arial" w:hAnsi="Arial" w:cs="Arial"/>
          <w:sz w:val="20"/>
          <w:szCs w:val="20"/>
        </w:rPr>
        <w:t>. zm.).</w:t>
      </w:r>
    </w:p>
    <w:p w14:paraId="5F71A260" w14:textId="5FE5D2DF" w:rsidR="005146FD" w:rsidRPr="00973D9B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973D9B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973D9B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973D9B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973D9B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973D9B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973D9B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973D9B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973D9B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973D9B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973D9B">
        <w:rPr>
          <w:rFonts w:ascii="Arial" w:hAnsi="Arial" w:cs="Arial"/>
          <w:sz w:val="20"/>
          <w:szCs w:val="20"/>
        </w:rPr>
        <w:t xml:space="preserve">rozporządzeniem Prezesa Rady </w:t>
      </w:r>
      <w:proofErr w:type="spellStart"/>
      <w:r w:rsidRPr="00973D9B">
        <w:rPr>
          <w:rFonts w:ascii="Arial" w:hAnsi="Arial" w:cs="Arial"/>
          <w:sz w:val="20"/>
          <w:szCs w:val="20"/>
        </w:rPr>
        <w:t>Ministr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973D9B">
        <w:rPr>
          <w:rFonts w:ascii="Arial" w:hAnsi="Arial" w:cs="Arial"/>
          <w:sz w:val="20"/>
          <w:szCs w:val="20"/>
        </w:rPr>
        <w:t>archiw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zakładowych </w:t>
      </w:r>
      <w:r w:rsidRPr="00973D9B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973D9B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973D9B">
        <w:rPr>
          <w:rFonts w:ascii="Arial" w:hAnsi="Arial" w:cs="Arial"/>
          <w:color w:val="000000" w:themeColor="text1"/>
          <w:sz w:val="20"/>
          <w:szCs w:val="20"/>
        </w:rPr>
        <w:t>,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973D9B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973D9B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973D9B">
        <w:rPr>
          <w:rFonts w:ascii="Arial" w:hAnsi="Arial" w:cs="Arial"/>
          <w:sz w:val="20"/>
          <w:szCs w:val="20"/>
        </w:rPr>
        <w:t>– przetwarzanie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73D9B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973D9B">
        <w:rPr>
          <w:rFonts w:ascii="Arial" w:hAnsi="Arial" w:cs="Arial"/>
          <w:sz w:val="20"/>
          <w:szCs w:val="20"/>
        </w:rPr>
        <w:t>ych</w:t>
      </w:r>
      <w:r w:rsidRPr="00973D9B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973D9B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973D9B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973D9B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73D9B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973D9B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973D9B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973D9B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973D9B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973D9B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973D9B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973D9B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973D9B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973D9B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973D9B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973D9B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973D9B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973D9B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973D9B">
        <w:rPr>
          <w:rFonts w:ascii="Arial" w:hAnsi="Arial" w:cs="Arial"/>
          <w:color w:val="000000" w:themeColor="text1"/>
          <w:sz w:val="20"/>
          <w:szCs w:val="20"/>
        </w:rPr>
        <w:t>89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973D9B">
        <w:rPr>
          <w:rFonts w:ascii="Arial" w:hAnsi="Arial" w:cs="Arial"/>
          <w:color w:val="000000" w:themeColor="text1"/>
          <w:sz w:val="20"/>
          <w:szCs w:val="20"/>
        </w:rPr>
        <w:t>ie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973D9B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973D9B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973D9B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973D9B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973D9B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973D9B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973D9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973D9B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973D9B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973D9B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973D9B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973D9B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973D9B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973D9B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973D9B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973D9B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973D9B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973D9B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973D9B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973D9B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973D9B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973D9B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973D9B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973D9B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973D9B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973D9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973D9B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973D9B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973D9B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973D9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973D9B">
        <w:rPr>
          <w:rFonts w:ascii="Arial" w:hAnsi="Arial" w:cs="Arial"/>
          <w:color w:val="000000" w:themeColor="text1"/>
          <w:sz w:val="20"/>
          <w:szCs w:val="20"/>
        </w:rPr>
        <w:t>,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973D9B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973D9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973D9B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973D9B">
        <w:rPr>
          <w:rFonts w:ascii="Arial" w:hAnsi="Arial" w:cs="Arial"/>
          <w:color w:val="000000" w:themeColor="text1"/>
          <w:sz w:val="20"/>
          <w:szCs w:val="20"/>
        </w:rPr>
        <w:t>;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973D9B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973D9B">
        <w:rPr>
          <w:rFonts w:ascii="Arial" w:hAnsi="Arial" w:cs="Arial"/>
          <w:color w:val="000000" w:themeColor="text1"/>
          <w:sz w:val="20"/>
          <w:szCs w:val="20"/>
        </w:rPr>
        <w:t>;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973D9B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0659F99C" w:rsidR="007F12BD" w:rsidRPr="00973D9B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color w:val="000000"/>
          <w:sz w:val="20"/>
          <w:szCs w:val="20"/>
          <w:u w:color="000000"/>
        </w:rPr>
        <w:lastRenderedPageBreak/>
        <w:t>Ponadto jeśli podstawą prawną przetwarzania Pani/Pana danych osobowych jest art. 6 ust. 1 lit. a RODO, posiada Pani/Pan także prawo</w:t>
      </w:r>
      <w:r w:rsidRPr="00973D9B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973D9B">
        <w:rPr>
          <w:rFonts w:ascii="Arial" w:hAnsi="Arial" w:cs="Arial"/>
          <w:color w:val="000000"/>
          <w:sz w:val="20"/>
          <w:szCs w:val="20"/>
          <w:u w:color="00000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973D9B">
        <w:rPr>
          <w:rFonts w:ascii="Arial" w:hAnsi="Arial" w:cs="Arial"/>
          <w:color w:val="000000"/>
          <w:sz w:val="20"/>
          <w:szCs w:val="20"/>
          <w:u w:color="000000"/>
        </w:rPr>
        <w:t>kt</w:t>
      </w:r>
      <w:proofErr w:type="spellEnd"/>
      <w:r w:rsidRPr="00973D9B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proofErr w:type="spellStart"/>
      <w:r w:rsidRPr="00973D9B">
        <w:rPr>
          <w:rFonts w:ascii="Arial" w:hAnsi="Arial" w:cs="Arial"/>
          <w:color w:val="000000"/>
          <w:sz w:val="20"/>
          <w:szCs w:val="20"/>
          <w:u w:color="000000"/>
        </w:rPr>
        <w:t>rego</w:t>
      </w:r>
      <w:proofErr w:type="spellEnd"/>
      <w:r w:rsidRPr="00973D9B">
        <w:rPr>
          <w:rFonts w:ascii="Arial" w:hAnsi="Arial" w:cs="Arial"/>
          <w:color w:val="000000"/>
          <w:sz w:val="20"/>
          <w:szCs w:val="20"/>
          <w:u w:color="000000"/>
        </w:rPr>
        <w:t xml:space="preserve"> dokonano na podstawie zgody przed jej cofnięciem.</w:t>
      </w:r>
    </w:p>
    <w:p w14:paraId="1FD155A6" w14:textId="77777777" w:rsidR="00172890" w:rsidRPr="00973D9B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Prawo wniesienia skargi do organu nadzorczego</w:t>
      </w:r>
    </w:p>
    <w:p w14:paraId="3CCF7EF9" w14:textId="30A0B98B" w:rsidR="00172890" w:rsidRPr="00973D9B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r w:rsidRPr="00973D9B">
        <w:rPr>
          <w:rFonts w:ascii="Arial" w:hAnsi="Arial" w:cs="Arial"/>
          <w:color w:val="000000" w:themeColor="text1"/>
          <w:sz w:val="20"/>
          <w:szCs w:val="20"/>
        </w:rPr>
        <w:t>Na  podstawie art. 77 RODO m</w:t>
      </w:r>
      <w:r w:rsidR="00172890" w:rsidRPr="00973D9B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973D9B">
        <w:rPr>
          <w:rFonts w:ascii="Arial" w:hAnsi="Arial" w:cs="Arial"/>
          <w:color w:val="000000" w:themeColor="text1"/>
          <w:sz w:val="20"/>
          <w:szCs w:val="20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973D9B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973D9B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973D9B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973D9B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973D9B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973D9B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973D9B">
        <w:rPr>
          <w:rFonts w:ascii="Arial" w:hAnsi="Arial" w:cs="Arial"/>
          <w:color w:val="000000" w:themeColor="text1"/>
          <w:sz w:val="20"/>
          <w:szCs w:val="20"/>
        </w:rPr>
        <w:t>.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973D9B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973D9B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973D9B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973D9B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973D9B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973D9B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973D9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973D9B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973D9B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973D9B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973D9B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973D9B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973D9B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973D9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73D9B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973D9B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973D9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973D9B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973D9B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973D9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973D9B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973D9B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973D9B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973D9B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973D9B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973D9B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973D9B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973D9B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ab/>
      </w:r>
      <w:r w:rsidR="004C146E" w:rsidRPr="00973D9B">
        <w:rPr>
          <w:rFonts w:ascii="Arial" w:hAnsi="Arial" w:cs="Arial"/>
          <w:sz w:val="20"/>
          <w:szCs w:val="20"/>
        </w:rPr>
        <w:tab/>
      </w:r>
      <w:r w:rsidRPr="00973D9B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973D9B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973D9B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44DD83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0980C9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AF6B16D" w14:textId="77777777" w:rsidR="004C146E" w:rsidRPr="00973D9B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0279B6F" w14:textId="100B0ECE" w:rsidR="00973D9B" w:rsidRPr="00973D9B" w:rsidRDefault="00E60EB8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K</w:t>
      </w:r>
      <w:r w:rsidR="00973D9B" w:rsidRPr="00973D9B">
        <w:rPr>
          <w:rFonts w:ascii="Arial" w:hAnsi="Arial" w:cs="Arial"/>
          <w:b/>
          <w:bCs/>
          <w:sz w:val="20"/>
          <w:szCs w:val="20"/>
        </w:rPr>
        <w:t>lauzul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="00973D9B" w:rsidRPr="00973D9B">
        <w:rPr>
          <w:rFonts w:ascii="Arial" w:hAnsi="Arial" w:cs="Arial"/>
          <w:b/>
          <w:bCs/>
          <w:sz w:val="20"/>
          <w:szCs w:val="20"/>
        </w:rPr>
        <w:t xml:space="preserve"> informacyjn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="00973D9B" w:rsidRPr="00973D9B">
        <w:rPr>
          <w:rFonts w:ascii="Arial" w:hAnsi="Arial" w:cs="Arial"/>
          <w:b/>
          <w:bCs/>
          <w:sz w:val="20"/>
          <w:szCs w:val="20"/>
        </w:rPr>
        <w:t xml:space="preserve"> potwierdzają</w:t>
      </w:r>
      <w:r>
        <w:rPr>
          <w:rFonts w:ascii="Arial" w:hAnsi="Arial" w:cs="Arial"/>
          <w:b/>
          <w:bCs/>
          <w:sz w:val="20"/>
          <w:szCs w:val="20"/>
        </w:rPr>
        <w:t>ca</w:t>
      </w:r>
      <w:r w:rsidR="00973D9B" w:rsidRPr="00973D9B">
        <w:rPr>
          <w:rFonts w:ascii="Arial" w:hAnsi="Arial" w:cs="Arial"/>
          <w:b/>
          <w:bCs/>
          <w:sz w:val="20"/>
          <w:szCs w:val="20"/>
        </w:rPr>
        <w:t xml:space="preserve"> wykonywanie przez Instytucję Zarządzającą obowiązku Administratora </w:t>
      </w:r>
      <w:proofErr w:type="spellStart"/>
      <w:r w:rsidR="00973D9B" w:rsidRPr="00973D9B">
        <w:rPr>
          <w:rFonts w:ascii="Arial" w:hAnsi="Arial" w:cs="Arial"/>
          <w:b/>
          <w:bCs/>
          <w:sz w:val="20"/>
          <w:szCs w:val="20"/>
        </w:rPr>
        <w:t>wzglę</w:t>
      </w:r>
      <w:proofErr w:type="spellEnd"/>
      <w:r w:rsidR="00973D9B" w:rsidRPr="00973D9B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="00973D9B" w:rsidRPr="00973D9B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="00973D9B" w:rsidRPr="00973D9B">
        <w:rPr>
          <w:rFonts w:ascii="Arial" w:hAnsi="Arial" w:cs="Arial"/>
          <w:b/>
          <w:bCs/>
          <w:sz w:val="20"/>
          <w:szCs w:val="20"/>
        </w:rPr>
        <w:t xml:space="preserve">b, </w:t>
      </w:r>
      <w:proofErr w:type="spellStart"/>
      <w:r w:rsidR="00973D9B" w:rsidRPr="00973D9B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="00973D9B" w:rsidRPr="00973D9B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="00973D9B" w:rsidRPr="00973D9B">
        <w:rPr>
          <w:rFonts w:ascii="Arial" w:hAnsi="Arial" w:cs="Arial"/>
          <w:b/>
          <w:bCs/>
          <w:sz w:val="20"/>
          <w:szCs w:val="20"/>
        </w:rPr>
        <w:t>rych</w:t>
      </w:r>
      <w:proofErr w:type="spellEnd"/>
      <w:r w:rsidR="00973D9B" w:rsidRPr="00973D9B">
        <w:rPr>
          <w:rFonts w:ascii="Arial" w:hAnsi="Arial" w:cs="Arial"/>
          <w:b/>
          <w:bCs/>
          <w:sz w:val="20"/>
          <w:szCs w:val="20"/>
        </w:rPr>
        <w:t xml:space="preserve"> dane Beneficjent lub podmiot upoważniony przez niego do realizacji zadań pozyskuje </w:t>
      </w:r>
    </w:p>
    <w:p w14:paraId="7A82CA71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9D3CB0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592DEFE5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2591ABA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 w:rsidRPr="00973D9B">
        <w:rPr>
          <w:rFonts w:ascii="Arial" w:hAnsi="Arial" w:cs="Arial"/>
          <w:sz w:val="20"/>
          <w:szCs w:val="20"/>
        </w:rPr>
        <w:t>og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lne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rozporządzenie o ochronie danych) (Dz. Urz. UE. L. 119 z 4.5.2016, s. 1, z </w:t>
      </w:r>
      <w:proofErr w:type="spellStart"/>
      <w:r w:rsidRPr="00973D9B">
        <w:rPr>
          <w:rFonts w:ascii="Arial" w:hAnsi="Arial" w:cs="Arial"/>
          <w:sz w:val="20"/>
          <w:szCs w:val="20"/>
        </w:rPr>
        <w:t>późn</w:t>
      </w:r>
      <w:proofErr w:type="spellEnd"/>
      <w:r w:rsidRPr="00973D9B">
        <w:rPr>
          <w:rFonts w:ascii="Arial" w:hAnsi="Arial" w:cs="Arial"/>
          <w:sz w:val="20"/>
          <w:szCs w:val="20"/>
        </w:rPr>
        <w:t>. zm.), zwanego dalej „</w:t>
      </w:r>
      <w:r w:rsidRPr="00973D9B">
        <w:rPr>
          <w:rFonts w:ascii="Arial" w:hAnsi="Arial" w:cs="Arial"/>
          <w:sz w:val="20"/>
          <w:szCs w:val="20"/>
          <w:lang w:val="es-ES_tradnl"/>
        </w:rPr>
        <w:t>RODO</w:t>
      </w:r>
      <w:r w:rsidRPr="00973D9B">
        <w:rPr>
          <w:rFonts w:ascii="Arial" w:hAnsi="Arial" w:cs="Arial"/>
          <w:sz w:val="20"/>
          <w:szCs w:val="20"/>
        </w:rPr>
        <w:t>”, informuje się, że:</w:t>
      </w:r>
    </w:p>
    <w:p w14:paraId="3F63390C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C905547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8246F6B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Administratorem Pani/Pana danych osobowych jest Zarząd </w:t>
      </w:r>
      <w:proofErr w:type="spellStart"/>
      <w:r w:rsidRPr="00973D9B">
        <w:rPr>
          <w:rFonts w:ascii="Arial" w:hAnsi="Arial" w:cs="Arial"/>
          <w:sz w:val="20"/>
          <w:szCs w:val="20"/>
        </w:rPr>
        <w:t>Wojew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dztwa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Świętokrzyskiego z siedzibą w Kielcach, al. IX Wiek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18D3218F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BB1B93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031DD230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A15319D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A1D1408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Wyznaczono Inspektora Ochrony Danych, z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</w:t>
      </w:r>
      <w:proofErr w:type="spellStart"/>
      <w:r w:rsidRPr="00973D9B">
        <w:rPr>
          <w:rFonts w:ascii="Arial" w:hAnsi="Arial" w:cs="Arial"/>
          <w:sz w:val="20"/>
          <w:szCs w:val="20"/>
        </w:rPr>
        <w:t>Wojew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dztwa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Świętokrzyskiego w Kielcach, al. IX Wiek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Kielc 3, 25-516 Kielce. </w:t>
      </w:r>
    </w:p>
    <w:p w14:paraId="18961FAC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249B5C4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70CF0774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973D9B">
        <w:rPr>
          <w:rFonts w:ascii="Arial" w:hAnsi="Arial" w:cs="Arial"/>
          <w:sz w:val="20"/>
          <w:szCs w:val="20"/>
          <w:lang w:val="pt-PT"/>
        </w:rPr>
        <w:t>do cel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wypełnienia </w:t>
      </w:r>
      <w:proofErr w:type="spellStart"/>
      <w:r w:rsidRPr="00973D9B">
        <w:rPr>
          <w:rFonts w:ascii="Arial" w:hAnsi="Arial" w:cs="Arial"/>
          <w:sz w:val="20"/>
          <w:szCs w:val="20"/>
        </w:rPr>
        <w:t>obowiązk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515DD285" w14:textId="77777777" w:rsidR="00973D9B" w:rsidRPr="00973D9B" w:rsidRDefault="00973D9B" w:rsidP="00973D9B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wykonywaniem zadań związanych z realizacją programu regionalnego Fundusze Europejskie dla Świętokrzyskiego 2021-2027, w </w:t>
      </w:r>
      <w:proofErr w:type="spellStart"/>
      <w:r w:rsidRPr="00973D9B">
        <w:rPr>
          <w:rFonts w:ascii="Arial" w:hAnsi="Arial" w:cs="Arial"/>
          <w:sz w:val="20"/>
          <w:szCs w:val="20"/>
        </w:rPr>
        <w:t>szczeg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lności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do cel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oraz, w stosownych przypadkach, do cel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określenia kwalifikowalności uczestnik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w;</w:t>
      </w:r>
    </w:p>
    <w:p w14:paraId="17620904" w14:textId="77777777" w:rsidR="00973D9B" w:rsidRPr="00973D9B" w:rsidRDefault="00973D9B" w:rsidP="00973D9B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archiwizacją dokumentacji.</w:t>
      </w:r>
    </w:p>
    <w:p w14:paraId="2700A9FC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F85DF9E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973D9B">
        <w:rPr>
          <w:rFonts w:ascii="Arial" w:hAnsi="Arial" w:cs="Arial"/>
          <w:sz w:val="20"/>
          <w:szCs w:val="20"/>
          <w:lang w:val="pt-PT"/>
        </w:rPr>
        <w:t>do cel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2DE09DA5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1D0C9657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06F04174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Przetwarzanie Pani/Pana danych osobowych odbywa się na zasadach określonych w </w:t>
      </w:r>
      <w:proofErr w:type="spellStart"/>
      <w:r w:rsidRPr="00973D9B">
        <w:rPr>
          <w:rFonts w:ascii="Arial" w:hAnsi="Arial" w:cs="Arial"/>
          <w:sz w:val="20"/>
          <w:szCs w:val="20"/>
        </w:rPr>
        <w:t>szczeg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lności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w:</w:t>
      </w:r>
    </w:p>
    <w:p w14:paraId="4A0BBB4F" w14:textId="77777777" w:rsidR="00973D9B" w:rsidRPr="00973D9B" w:rsidRDefault="00973D9B" w:rsidP="00973D9B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</w:t>
      </w:r>
      <w:proofErr w:type="spellStart"/>
      <w:r w:rsidRPr="00973D9B">
        <w:rPr>
          <w:rFonts w:ascii="Arial" w:hAnsi="Arial" w:cs="Arial"/>
          <w:sz w:val="20"/>
          <w:szCs w:val="20"/>
        </w:rPr>
        <w:t>wsp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lne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przepisy dotyczące Europejskiego Funduszu Rozwoju Regionalnego, Europejskiego Funduszu Społecznego Plus, Funduszu </w:t>
      </w:r>
      <w:proofErr w:type="spellStart"/>
      <w:r w:rsidRPr="00973D9B">
        <w:rPr>
          <w:rFonts w:ascii="Arial" w:hAnsi="Arial" w:cs="Arial"/>
          <w:sz w:val="20"/>
          <w:szCs w:val="20"/>
        </w:rPr>
        <w:t>Sp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jności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973D9B">
        <w:rPr>
          <w:rFonts w:ascii="Arial" w:hAnsi="Arial" w:cs="Arial"/>
          <w:sz w:val="20"/>
          <w:szCs w:val="20"/>
        </w:rPr>
        <w:t>późn</w:t>
      </w:r>
      <w:proofErr w:type="spellEnd"/>
      <w:r w:rsidRPr="00973D9B">
        <w:rPr>
          <w:rFonts w:ascii="Arial" w:hAnsi="Arial" w:cs="Arial"/>
          <w:sz w:val="20"/>
          <w:szCs w:val="20"/>
        </w:rPr>
        <w:t>. zm.);</w:t>
      </w:r>
    </w:p>
    <w:p w14:paraId="3F1D9A12" w14:textId="77777777" w:rsidR="00973D9B" w:rsidRPr="00973D9B" w:rsidRDefault="00973D9B" w:rsidP="00973D9B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lastRenderedPageBreak/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973D9B">
        <w:rPr>
          <w:rFonts w:ascii="Arial" w:hAnsi="Arial" w:cs="Arial"/>
          <w:sz w:val="20"/>
          <w:szCs w:val="20"/>
        </w:rPr>
        <w:t>późn</w:t>
      </w:r>
      <w:proofErr w:type="spellEnd"/>
      <w:r w:rsidRPr="00973D9B">
        <w:rPr>
          <w:rFonts w:ascii="Arial" w:hAnsi="Arial" w:cs="Arial"/>
          <w:sz w:val="20"/>
          <w:szCs w:val="20"/>
        </w:rPr>
        <w:t>. zm.);</w:t>
      </w:r>
    </w:p>
    <w:p w14:paraId="6DAC6C3E" w14:textId="77777777" w:rsidR="00973D9B" w:rsidRPr="00973D9B" w:rsidRDefault="00973D9B" w:rsidP="00973D9B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ustawie z dnia 28 kwietnia 2022 r. o zasadach realizacji zadań finansowanych ze </w:t>
      </w:r>
      <w:proofErr w:type="spellStart"/>
      <w:r w:rsidRPr="00973D9B">
        <w:rPr>
          <w:rFonts w:ascii="Arial" w:hAnsi="Arial" w:cs="Arial"/>
          <w:sz w:val="20"/>
          <w:szCs w:val="20"/>
        </w:rPr>
        <w:t>środk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0AC18036" w14:textId="77777777" w:rsidR="00973D9B" w:rsidRPr="00973D9B" w:rsidRDefault="00973D9B" w:rsidP="00973D9B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973D9B">
        <w:rPr>
          <w:rFonts w:ascii="Arial" w:hAnsi="Arial" w:cs="Arial"/>
          <w:sz w:val="20"/>
          <w:szCs w:val="20"/>
        </w:rPr>
        <w:t>późn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973D9B">
        <w:rPr>
          <w:rFonts w:ascii="Arial" w:hAnsi="Arial" w:cs="Arial"/>
          <w:sz w:val="20"/>
          <w:szCs w:val="20"/>
        </w:rPr>
        <w:t>Ministr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973D9B">
        <w:rPr>
          <w:rFonts w:ascii="Arial" w:hAnsi="Arial" w:cs="Arial"/>
          <w:sz w:val="20"/>
          <w:szCs w:val="20"/>
        </w:rPr>
        <w:t>archiw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973D9B">
        <w:rPr>
          <w:rFonts w:ascii="Arial" w:hAnsi="Arial" w:cs="Arial"/>
          <w:sz w:val="20"/>
          <w:szCs w:val="20"/>
        </w:rPr>
        <w:t>późn</w:t>
      </w:r>
      <w:proofErr w:type="spellEnd"/>
      <w:r w:rsidRPr="00973D9B">
        <w:rPr>
          <w:rFonts w:ascii="Arial" w:hAnsi="Arial" w:cs="Arial"/>
          <w:sz w:val="20"/>
          <w:szCs w:val="20"/>
        </w:rPr>
        <w:t>. zm.).</w:t>
      </w:r>
    </w:p>
    <w:p w14:paraId="3C604A7E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516AA6D" w14:textId="77777777" w:rsidR="00973D9B" w:rsidRPr="00973D9B" w:rsidRDefault="00973D9B" w:rsidP="00973D9B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6194EB97" w14:textId="77777777" w:rsidR="00973D9B" w:rsidRPr="00973D9B" w:rsidRDefault="00973D9B" w:rsidP="00973D9B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w;</w:t>
      </w:r>
    </w:p>
    <w:p w14:paraId="291EF173" w14:textId="77777777" w:rsidR="00973D9B" w:rsidRPr="00973D9B" w:rsidRDefault="00973D9B" w:rsidP="00973D9B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23218A57" w14:textId="77777777" w:rsidR="00973D9B" w:rsidRPr="00973D9B" w:rsidRDefault="00973D9B" w:rsidP="00973D9B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973D9B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973D9B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973D9B">
        <w:rPr>
          <w:rFonts w:ascii="Arial" w:hAnsi="Arial" w:cs="Arial"/>
          <w:sz w:val="20"/>
          <w:szCs w:val="20"/>
        </w:rPr>
        <w:t xml:space="preserve">ustawy o narodowym zasobie archiwalnym i archiwach oraz rozporządzeniem Prezesa Rady </w:t>
      </w:r>
      <w:proofErr w:type="spellStart"/>
      <w:r w:rsidRPr="00973D9B">
        <w:rPr>
          <w:rFonts w:ascii="Arial" w:hAnsi="Arial" w:cs="Arial"/>
          <w:sz w:val="20"/>
          <w:szCs w:val="20"/>
        </w:rPr>
        <w:t>Ministr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973D9B">
        <w:rPr>
          <w:rFonts w:ascii="Arial" w:hAnsi="Arial" w:cs="Arial"/>
          <w:sz w:val="20"/>
          <w:szCs w:val="20"/>
        </w:rPr>
        <w:t>archiw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58C502F8" w14:textId="77777777" w:rsidR="00973D9B" w:rsidRPr="00973D9B" w:rsidRDefault="00973D9B" w:rsidP="00973D9B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rych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mowa w art. 9 RODO, jest niezbędne ze </w:t>
      </w:r>
      <w:proofErr w:type="spellStart"/>
      <w:r w:rsidRPr="00973D9B">
        <w:rPr>
          <w:rFonts w:ascii="Arial" w:hAnsi="Arial" w:cs="Arial"/>
          <w:sz w:val="20"/>
          <w:szCs w:val="20"/>
        </w:rPr>
        <w:t>względ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związanych z ważnym interesem publicznym, na podstawie prawa Unii lub prawa państwa członkowskiego,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osoby,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190FDC5B" w14:textId="77777777" w:rsidR="00973D9B" w:rsidRPr="00973D9B" w:rsidRDefault="00973D9B" w:rsidP="00973D9B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rych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mowa w art. 10 RODO, odnoszących się do tych os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b,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rych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dane dotyczą, z obowiązkiem zachowaniem poufności tych danych przez osoby upoważnione do ich przetwarzania.</w:t>
      </w:r>
    </w:p>
    <w:p w14:paraId="108556FE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6671022" w14:textId="77777777" w:rsidR="00973D9B" w:rsidRPr="00973D9B" w:rsidRDefault="00973D9B" w:rsidP="00973D9B">
      <w:pPr>
        <w:pStyle w:val="Akapitzlist"/>
        <w:tabs>
          <w:tab w:val="left" w:pos="720"/>
        </w:tabs>
        <w:spacing w:after="0" w:line="276" w:lineRule="auto"/>
        <w:ind w:left="0" w:firstLine="696"/>
        <w:rPr>
          <w:rFonts w:ascii="Arial" w:eastAsia="Arial" w:hAnsi="Arial" w:cs="Arial"/>
          <w:sz w:val="20"/>
          <w:szCs w:val="20"/>
        </w:rPr>
      </w:pPr>
    </w:p>
    <w:p w14:paraId="1AE2DB98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0C0F17A2" w14:textId="77777777" w:rsidR="00973D9B" w:rsidRPr="00973D9B" w:rsidRDefault="00973D9B" w:rsidP="00973D9B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Zakres Pani/Pana danych osobowych,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973D9B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973D9B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A0A6B48" w14:textId="77777777" w:rsidR="00973D9B" w:rsidRPr="00973D9B" w:rsidRDefault="00973D9B" w:rsidP="00973D9B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CC2834C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973D9B">
        <w:rPr>
          <w:rFonts w:ascii="Arial" w:hAnsi="Arial" w:cs="Arial"/>
          <w:b/>
          <w:bCs/>
          <w:sz w:val="20"/>
          <w:szCs w:val="20"/>
        </w:rPr>
        <w:t>Źr</w:t>
      </w:r>
      <w:proofErr w:type="spellEnd"/>
      <w:r w:rsidRPr="00973D9B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b/>
          <w:bCs/>
          <w:sz w:val="20"/>
          <w:szCs w:val="20"/>
        </w:rPr>
        <w:t>dło</w:t>
      </w:r>
      <w:proofErr w:type="spellEnd"/>
      <w:r w:rsidRPr="00973D9B">
        <w:rPr>
          <w:rFonts w:ascii="Arial" w:hAnsi="Arial" w:cs="Arial"/>
          <w:b/>
          <w:bCs/>
          <w:sz w:val="20"/>
          <w:szCs w:val="20"/>
        </w:rPr>
        <w:t xml:space="preserve"> pochodzenia danych osobowych</w:t>
      </w:r>
    </w:p>
    <w:p w14:paraId="0D33C1CB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159E51A7" w14:textId="77777777" w:rsidR="00973D9B" w:rsidRPr="00973D9B" w:rsidRDefault="00973D9B" w:rsidP="00973D9B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bezpośrednio od Pani/Pana;</w:t>
      </w:r>
    </w:p>
    <w:p w14:paraId="75AF4364" w14:textId="77777777" w:rsidR="00973D9B" w:rsidRPr="00973D9B" w:rsidRDefault="00973D9B" w:rsidP="00973D9B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z systemu teleinformatycznego lub</w:t>
      </w:r>
    </w:p>
    <w:p w14:paraId="5FB9375B" w14:textId="77777777" w:rsidR="00973D9B" w:rsidRPr="00973D9B" w:rsidRDefault="00973D9B" w:rsidP="00973D9B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z rejestr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publicznych, o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rych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mowa w art. 92 ust. 2 ustawy wdrożeniowej.</w:t>
      </w:r>
    </w:p>
    <w:p w14:paraId="5F8D8AC7" w14:textId="77777777" w:rsidR="00973D9B" w:rsidRPr="00973D9B" w:rsidRDefault="00973D9B" w:rsidP="00973D9B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411E3A3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4D56BAE8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prawa, w </w:t>
      </w:r>
      <w:proofErr w:type="spellStart"/>
      <w:r w:rsidRPr="00973D9B">
        <w:rPr>
          <w:rFonts w:ascii="Arial" w:hAnsi="Arial" w:cs="Arial"/>
          <w:sz w:val="20"/>
          <w:szCs w:val="20"/>
        </w:rPr>
        <w:t>szczeg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lności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podmiotom, o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rych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mowa w art. 87 </w:t>
      </w:r>
      <w:bookmarkStart w:id="3" w:name="_Hlk156816293"/>
      <w:r w:rsidRPr="00973D9B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973D9B">
        <w:rPr>
          <w:rFonts w:ascii="Arial" w:hAnsi="Arial" w:cs="Arial"/>
          <w:sz w:val="20"/>
          <w:szCs w:val="20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pocztowym lub kurierskim. Ponadto, w zakresie stanowiącym informację publiczną, Pani/Pana dane osobowe mogą </w:t>
      </w:r>
      <w:r w:rsidRPr="00973D9B">
        <w:rPr>
          <w:rFonts w:ascii="Arial" w:hAnsi="Arial" w:cs="Arial"/>
          <w:sz w:val="20"/>
          <w:szCs w:val="20"/>
        </w:rPr>
        <w:lastRenderedPageBreak/>
        <w:t xml:space="preserve">być ujawniane każdemu zainteresowanemu taką informacją lub publikowane w Biuletynie Informacji Publicznej Urzędu Marszałkowskiego </w:t>
      </w:r>
      <w:proofErr w:type="spellStart"/>
      <w:r w:rsidRPr="00973D9B">
        <w:rPr>
          <w:rFonts w:ascii="Arial" w:hAnsi="Arial" w:cs="Arial"/>
          <w:sz w:val="20"/>
          <w:szCs w:val="20"/>
        </w:rPr>
        <w:t>Wojew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dztwa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Świętokrzyskiego w Kielcach. </w:t>
      </w:r>
    </w:p>
    <w:p w14:paraId="134D3631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1424BC76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605EB95B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2CF9C4A2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4F935E6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67957120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w, o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rych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mowa powyżej.</w:t>
      </w:r>
    </w:p>
    <w:p w14:paraId="6B21B7C8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79467B9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 xml:space="preserve">Prawa osoby, </w:t>
      </w:r>
      <w:proofErr w:type="spellStart"/>
      <w:r w:rsidRPr="00973D9B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35BE59E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5784CE31" w14:textId="77777777" w:rsidR="00973D9B" w:rsidRPr="00973D9B" w:rsidRDefault="00973D9B" w:rsidP="00973D9B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1CE707F1" w14:textId="77777777" w:rsidR="00973D9B" w:rsidRPr="00973D9B" w:rsidRDefault="00973D9B" w:rsidP="00973D9B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66286FBB" w14:textId="77777777" w:rsidR="00973D9B" w:rsidRPr="00973D9B" w:rsidRDefault="00973D9B" w:rsidP="00973D9B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38534834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E05C29D" w14:textId="77777777" w:rsidR="00973D9B" w:rsidRPr="00973D9B" w:rsidRDefault="00973D9B" w:rsidP="00973D9B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Ponadto jeśli podstawą prawną przetwarzania Pani/Pana danych osobowych jest art. 6 ust. 1 lit. a RODO, posiada Pani/Pan także prawo</w:t>
      </w:r>
      <w:r w:rsidRPr="00973D9B">
        <w:rPr>
          <w:rFonts w:ascii="Arial" w:hAnsi="Arial" w:cs="Arial"/>
          <w:sz w:val="20"/>
          <w:szCs w:val="20"/>
          <w:lang w:val="pt-PT"/>
        </w:rPr>
        <w:t xml:space="preserve"> do </w:t>
      </w:r>
      <w:r w:rsidRPr="00973D9B">
        <w:rPr>
          <w:rFonts w:ascii="Arial" w:hAnsi="Arial" w:cs="Arial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rego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dokonano na podstawie zgody przed jej cofnięciem.</w:t>
      </w:r>
    </w:p>
    <w:p w14:paraId="6E07E510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FEB8389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4921E7D3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34C76750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0D343D9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23DEC93B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 xml:space="preserve">w określonych powyżej. </w:t>
      </w:r>
    </w:p>
    <w:p w14:paraId="34DA9767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0EF2262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973D9B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3106ECE2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973D9B">
        <w:rPr>
          <w:rFonts w:ascii="Arial" w:hAnsi="Arial" w:cs="Arial"/>
          <w:sz w:val="20"/>
          <w:szCs w:val="20"/>
        </w:rPr>
        <w:t>wnież</w:t>
      </w:r>
      <w:proofErr w:type="spellEnd"/>
      <w:r w:rsidRPr="00973D9B">
        <w:rPr>
          <w:rFonts w:ascii="Arial" w:hAnsi="Arial" w:cs="Arial"/>
          <w:sz w:val="20"/>
          <w:szCs w:val="20"/>
        </w:rPr>
        <w:t xml:space="preserve"> profilowaniu, o </w:t>
      </w:r>
      <w:proofErr w:type="spellStart"/>
      <w:r w:rsidRPr="00973D9B">
        <w:rPr>
          <w:rFonts w:ascii="Arial" w:hAnsi="Arial" w:cs="Arial"/>
          <w:sz w:val="20"/>
          <w:szCs w:val="20"/>
        </w:rPr>
        <w:t>kt</w:t>
      </w:r>
      <w:proofErr w:type="spellEnd"/>
      <w:r w:rsidRPr="00973D9B">
        <w:rPr>
          <w:rFonts w:ascii="Arial" w:hAnsi="Arial" w:cs="Arial"/>
          <w:sz w:val="20"/>
          <w:szCs w:val="20"/>
          <w:lang w:val="es-ES_tradnl"/>
        </w:rPr>
        <w:t>ó</w:t>
      </w:r>
      <w:r w:rsidRPr="00973D9B">
        <w:rPr>
          <w:rFonts w:ascii="Arial" w:hAnsi="Arial" w:cs="Arial"/>
          <w:sz w:val="20"/>
          <w:szCs w:val="20"/>
        </w:rPr>
        <w:t>rym mowa w art. 22 ust. 1 i 4 RODO.</w:t>
      </w:r>
    </w:p>
    <w:p w14:paraId="71BA676D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B26E6F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E435550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82CD8B9" w14:textId="77777777" w:rsidR="00973D9B" w:rsidRP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Oświadczam, że zapoznał</w:t>
      </w:r>
      <w:r w:rsidRPr="00973D9B">
        <w:rPr>
          <w:rFonts w:ascii="Arial" w:hAnsi="Arial" w:cs="Arial"/>
          <w:sz w:val="20"/>
          <w:szCs w:val="20"/>
          <w:lang w:val="pt-PT"/>
        </w:rPr>
        <w:t>em si</w:t>
      </w:r>
      <w:r w:rsidRPr="00973D9B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973D9B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973D9B">
        <w:rPr>
          <w:rFonts w:ascii="Arial" w:hAnsi="Arial" w:cs="Arial"/>
          <w:sz w:val="20"/>
          <w:szCs w:val="20"/>
        </w:rPr>
        <w:t>.</w:t>
      </w:r>
    </w:p>
    <w:p w14:paraId="5B82F205" w14:textId="77777777" w:rsidR="00973D9B" w:rsidRDefault="00973D9B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37A9598" w14:textId="77777777" w:rsidR="0079377F" w:rsidRPr="00973D9B" w:rsidRDefault="0079377F" w:rsidP="00973D9B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98B883A" w14:textId="77777777" w:rsidR="00973D9B" w:rsidRPr="00973D9B" w:rsidRDefault="00973D9B" w:rsidP="00973D9B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08F5EDD1" w14:textId="77777777" w:rsidR="00973D9B" w:rsidRPr="00973D9B" w:rsidRDefault="00973D9B" w:rsidP="00973D9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973D9B">
        <w:rPr>
          <w:rFonts w:ascii="Arial" w:hAnsi="Arial" w:cs="Arial"/>
          <w:sz w:val="20"/>
          <w:szCs w:val="20"/>
        </w:rPr>
        <w:t>(miejscowość, data, podpis</w:t>
      </w:r>
      <w:r w:rsidRPr="00973D9B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973D9B">
        <w:rPr>
          <w:rFonts w:ascii="Arial" w:hAnsi="Arial" w:cs="Arial"/>
          <w:sz w:val="20"/>
          <w:szCs w:val="20"/>
        </w:rPr>
        <w:t xml:space="preserve">) </w:t>
      </w:r>
    </w:p>
    <w:sectPr w:rsidR="00973D9B" w:rsidRPr="00973D9B" w:rsidSect="00086C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C96AE" w14:textId="77777777" w:rsidR="00FC22BD" w:rsidRDefault="00FC22BD" w:rsidP="00F26A4E">
      <w:pPr>
        <w:spacing w:after="0" w:line="240" w:lineRule="auto"/>
      </w:pPr>
      <w:r>
        <w:separator/>
      </w:r>
    </w:p>
  </w:endnote>
  <w:endnote w:type="continuationSeparator" w:id="0">
    <w:p w14:paraId="39367804" w14:textId="77777777" w:rsidR="00FC22BD" w:rsidRDefault="00FC22BD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51229" w14:textId="77777777" w:rsidR="00FC22BD" w:rsidRDefault="00FC22BD" w:rsidP="00F26A4E">
      <w:pPr>
        <w:spacing w:after="0" w:line="240" w:lineRule="auto"/>
      </w:pPr>
      <w:r>
        <w:separator/>
      </w:r>
    </w:p>
  </w:footnote>
  <w:footnote w:type="continuationSeparator" w:id="0">
    <w:p w14:paraId="11D2DC25" w14:textId="77777777" w:rsidR="00FC22BD" w:rsidRDefault="00FC22BD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117166F9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5DB12F1C" w14:textId="77777777" w:rsidR="00973D9B" w:rsidRDefault="00973D9B" w:rsidP="00973D9B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 xml:space="preserve">w RODO. Ponadto, stosownie do pkt 8 rozdziału 4 Wytycznych dotyczących kwalifikowalności </w:t>
      </w:r>
      <w:proofErr w:type="spellStart"/>
      <w:r>
        <w:t>wydatk</w:t>
      </w:r>
      <w:proofErr w:type="spellEnd"/>
      <w:r>
        <w:rPr>
          <w:lang w:val="es-ES_tradnl"/>
        </w:rPr>
        <w:t>ó</w:t>
      </w:r>
      <w:r>
        <w:t xml:space="preserve"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71692A3F" w14:textId="77777777" w:rsidR="00973D9B" w:rsidRDefault="00973D9B" w:rsidP="00973D9B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dłem</w:t>
      </w:r>
      <w:proofErr w:type="spellEnd"/>
      <w:r>
        <w:t xml:space="preserve">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EB1030" w:rsidRDefault="009A6CAC" w:rsidP="009A6CAC">
    <w:pPr>
      <w:pStyle w:val="Nagwek"/>
      <w:rPr>
        <w:sz w:val="18"/>
        <w:szCs w:val="18"/>
      </w:rPr>
    </w:pPr>
    <w:r w:rsidRPr="00EB1030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53B774B1" w14:textId="1B394831" w:rsidR="00EB1030" w:rsidRPr="00EB1030" w:rsidRDefault="00EB1030" w:rsidP="00EB1030">
    <w:pPr>
      <w:pStyle w:val="Akapitzlist"/>
      <w:tabs>
        <w:tab w:val="left" w:pos="573"/>
        <w:tab w:val="left" w:pos="6765"/>
      </w:tabs>
      <w:spacing w:line="276" w:lineRule="auto"/>
      <w:rPr>
        <w:rFonts w:ascii="Times New Roman" w:hAnsi="Times New Roman" w:cs="Times New Roman"/>
        <w:bCs/>
        <w:sz w:val="18"/>
        <w:szCs w:val="18"/>
      </w:rPr>
    </w:pPr>
    <w:r w:rsidRPr="00EB1030">
      <w:rPr>
        <w:rFonts w:ascii="Times New Roman" w:hAnsi="Times New Roman" w:cs="Times New Roman"/>
        <w:bCs/>
        <w:sz w:val="18"/>
        <w:szCs w:val="18"/>
      </w:rPr>
      <w:t>Załącznik nr 2 do zapytania ofertowego z dnia</w:t>
    </w:r>
    <w:r w:rsidR="008A74E7">
      <w:rPr>
        <w:rFonts w:ascii="Times New Roman" w:hAnsi="Times New Roman" w:cs="Times New Roman"/>
        <w:bCs/>
        <w:sz w:val="18"/>
        <w:szCs w:val="18"/>
      </w:rPr>
      <w:t xml:space="preserve"> </w:t>
    </w:r>
    <w:r w:rsidR="00507640">
      <w:rPr>
        <w:rFonts w:ascii="Times New Roman" w:hAnsi="Times New Roman" w:cs="Times New Roman"/>
        <w:bCs/>
        <w:sz w:val="18"/>
        <w:szCs w:val="18"/>
      </w:rPr>
      <w:t>01.12.</w:t>
    </w:r>
    <w:r w:rsidR="008A74E7">
      <w:rPr>
        <w:rFonts w:ascii="Times New Roman" w:hAnsi="Times New Roman" w:cs="Times New Roman"/>
        <w:bCs/>
        <w:sz w:val="18"/>
        <w:szCs w:val="18"/>
      </w:rPr>
      <w:t xml:space="preserve">2025, </w:t>
    </w:r>
    <w:r w:rsidR="008A74E7">
      <w:rPr>
        <w:rFonts w:ascii="Times New Roman" w:hAnsi="Times New Roman" w:cs="Times New Roman"/>
        <w:bCs/>
        <w:sz w:val="20"/>
        <w:szCs w:val="20"/>
      </w:rPr>
      <w:t>pakiet szkoleń „ślad węglowy”</w:t>
    </w:r>
  </w:p>
  <w:p w14:paraId="41A5526B" w14:textId="518418C7" w:rsidR="0023625D" w:rsidRPr="00086CE9" w:rsidRDefault="0023625D" w:rsidP="00086CE9">
    <w:pPr>
      <w:spacing w:after="0" w:line="240" w:lineRule="auto"/>
      <w:rPr>
        <w:rFonts w:ascii="Arial" w:hAnsi="Arial" w:cs="Arial"/>
        <w:color w:val="000000" w:themeColor="text1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437EA398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AD983144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6146"/>
    <w:rsid w:val="00025312"/>
    <w:rsid w:val="00027844"/>
    <w:rsid w:val="00035693"/>
    <w:rsid w:val="00060551"/>
    <w:rsid w:val="000722C3"/>
    <w:rsid w:val="00086CE9"/>
    <w:rsid w:val="000876D9"/>
    <w:rsid w:val="000978E6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5C86"/>
    <w:rsid w:val="001A6179"/>
    <w:rsid w:val="001B2296"/>
    <w:rsid w:val="001C47D3"/>
    <w:rsid w:val="001D4EF5"/>
    <w:rsid w:val="001F0B1E"/>
    <w:rsid w:val="00211F65"/>
    <w:rsid w:val="00220C56"/>
    <w:rsid w:val="00220CFE"/>
    <w:rsid w:val="002221ED"/>
    <w:rsid w:val="00222EC8"/>
    <w:rsid w:val="00224AA2"/>
    <w:rsid w:val="002308A0"/>
    <w:rsid w:val="0023625D"/>
    <w:rsid w:val="0025764B"/>
    <w:rsid w:val="00260E89"/>
    <w:rsid w:val="00261FC9"/>
    <w:rsid w:val="00282DC3"/>
    <w:rsid w:val="002838B4"/>
    <w:rsid w:val="002901E5"/>
    <w:rsid w:val="00291597"/>
    <w:rsid w:val="00293D5C"/>
    <w:rsid w:val="00294023"/>
    <w:rsid w:val="002B1436"/>
    <w:rsid w:val="002C17E2"/>
    <w:rsid w:val="002F7626"/>
    <w:rsid w:val="00335723"/>
    <w:rsid w:val="00341CBB"/>
    <w:rsid w:val="00345B57"/>
    <w:rsid w:val="0036111A"/>
    <w:rsid w:val="00371849"/>
    <w:rsid w:val="00374882"/>
    <w:rsid w:val="003A14CA"/>
    <w:rsid w:val="003A2A7A"/>
    <w:rsid w:val="003B16A2"/>
    <w:rsid w:val="003D27F5"/>
    <w:rsid w:val="003D4983"/>
    <w:rsid w:val="003D7ADC"/>
    <w:rsid w:val="003D7C83"/>
    <w:rsid w:val="003F3AE4"/>
    <w:rsid w:val="003F7365"/>
    <w:rsid w:val="00410394"/>
    <w:rsid w:val="00411BA8"/>
    <w:rsid w:val="00436146"/>
    <w:rsid w:val="00453AA3"/>
    <w:rsid w:val="00466783"/>
    <w:rsid w:val="004725D1"/>
    <w:rsid w:val="004736DF"/>
    <w:rsid w:val="004C146E"/>
    <w:rsid w:val="004C3BBF"/>
    <w:rsid w:val="004D26A9"/>
    <w:rsid w:val="004D2E71"/>
    <w:rsid w:val="004E4AA1"/>
    <w:rsid w:val="00507640"/>
    <w:rsid w:val="005146FD"/>
    <w:rsid w:val="005203F5"/>
    <w:rsid w:val="005455F6"/>
    <w:rsid w:val="00550245"/>
    <w:rsid w:val="005815C3"/>
    <w:rsid w:val="005824A6"/>
    <w:rsid w:val="00585DE6"/>
    <w:rsid w:val="005A4A2C"/>
    <w:rsid w:val="005A540B"/>
    <w:rsid w:val="005A5B16"/>
    <w:rsid w:val="005A70E4"/>
    <w:rsid w:val="005B2E8A"/>
    <w:rsid w:val="005D38EE"/>
    <w:rsid w:val="005E3458"/>
    <w:rsid w:val="005F0D69"/>
    <w:rsid w:val="005F1A4D"/>
    <w:rsid w:val="005F3885"/>
    <w:rsid w:val="00614395"/>
    <w:rsid w:val="00641650"/>
    <w:rsid w:val="00662334"/>
    <w:rsid w:val="006738C5"/>
    <w:rsid w:val="00673991"/>
    <w:rsid w:val="006A22A2"/>
    <w:rsid w:val="006E32D0"/>
    <w:rsid w:val="007161C1"/>
    <w:rsid w:val="00722F39"/>
    <w:rsid w:val="007231C8"/>
    <w:rsid w:val="00746422"/>
    <w:rsid w:val="00756696"/>
    <w:rsid w:val="007607AB"/>
    <w:rsid w:val="00774680"/>
    <w:rsid w:val="00782931"/>
    <w:rsid w:val="0079377F"/>
    <w:rsid w:val="00793BCF"/>
    <w:rsid w:val="007B1217"/>
    <w:rsid w:val="007D3D76"/>
    <w:rsid w:val="007D7560"/>
    <w:rsid w:val="007E16D0"/>
    <w:rsid w:val="007F12BD"/>
    <w:rsid w:val="007F799B"/>
    <w:rsid w:val="00806C95"/>
    <w:rsid w:val="00842AB1"/>
    <w:rsid w:val="00857743"/>
    <w:rsid w:val="00866A1E"/>
    <w:rsid w:val="008908D8"/>
    <w:rsid w:val="00897527"/>
    <w:rsid w:val="008A36DE"/>
    <w:rsid w:val="008A74E7"/>
    <w:rsid w:val="008B046D"/>
    <w:rsid w:val="008B0EDF"/>
    <w:rsid w:val="008B0EEF"/>
    <w:rsid w:val="008C1CAF"/>
    <w:rsid w:val="008D0AE7"/>
    <w:rsid w:val="008D36C7"/>
    <w:rsid w:val="008E7E07"/>
    <w:rsid w:val="008F3928"/>
    <w:rsid w:val="008F4F26"/>
    <w:rsid w:val="00900E0D"/>
    <w:rsid w:val="009050BC"/>
    <w:rsid w:val="0094028E"/>
    <w:rsid w:val="009406F5"/>
    <w:rsid w:val="0095714D"/>
    <w:rsid w:val="00967678"/>
    <w:rsid w:val="00972E33"/>
    <w:rsid w:val="00973D9B"/>
    <w:rsid w:val="009758CE"/>
    <w:rsid w:val="00987C08"/>
    <w:rsid w:val="00992644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70EC5"/>
    <w:rsid w:val="00A9080D"/>
    <w:rsid w:val="00A943D2"/>
    <w:rsid w:val="00AB173F"/>
    <w:rsid w:val="00AD0A23"/>
    <w:rsid w:val="00AE0804"/>
    <w:rsid w:val="00AE5761"/>
    <w:rsid w:val="00AE7993"/>
    <w:rsid w:val="00AF27E1"/>
    <w:rsid w:val="00AF6399"/>
    <w:rsid w:val="00B02F92"/>
    <w:rsid w:val="00B31072"/>
    <w:rsid w:val="00B36FA1"/>
    <w:rsid w:val="00B550D4"/>
    <w:rsid w:val="00B56780"/>
    <w:rsid w:val="00B76576"/>
    <w:rsid w:val="00B87560"/>
    <w:rsid w:val="00B938FE"/>
    <w:rsid w:val="00B94DC6"/>
    <w:rsid w:val="00BA0A63"/>
    <w:rsid w:val="00BA4C4B"/>
    <w:rsid w:val="00BD00B3"/>
    <w:rsid w:val="00BD638A"/>
    <w:rsid w:val="00BD6805"/>
    <w:rsid w:val="00BE7C7F"/>
    <w:rsid w:val="00C041BA"/>
    <w:rsid w:val="00C21814"/>
    <w:rsid w:val="00C232A5"/>
    <w:rsid w:val="00C54201"/>
    <w:rsid w:val="00C55C15"/>
    <w:rsid w:val="00C55EF2"/>
    <w:rsid w:val="00C6209C"/>
    <w:rsid w:val="00C62C4E"/>
    <w:rsid w:val="00C62E9D"/>
    <w:rsid w:val="00C71B54"/>
    <w:rsid w:val="00C861F7"/>
    <w:rsid w:val="00CB24C8"/>
    <w:rsid w:val="00CB77B5"/>
    <w:rsid w:val="00CE46FE"/>
    <w:rsid w:val="00D06271"/>
    <w:rsid w:val="00D11E6F"/>
    <w:rsid w:val="00D23739"/>
    <w:rsid w:val="00D47AB4"/>
    <w:rsid w:val="00D62A54"/>
    <w:rsid w:val="00D63222"/>
    <w:rsid w:val="00D829A0"/>
    <w:rsid w:val="00D940FF"/>
    <w:rsid w:val="00DA3916"/>
    <w:rsid w:val="00DB2100"/>
    <w:rsid w:val="00DC72FB"/>
    <w:rsid w:val="00DD0165"/>
    <w:rsid w:val="00DD288E"/>
    <w:rsid w:val="00DD4DBB"/>
    <w:rsid w:val="00E13539"/>
    <w:rsid w:val="00E14303"/>
    <w:rsid w:val="00E15202"/>
    <w:rsid w:val="00E21611"/>
    <w:rsid w:val="00E216C2"/>
    <w:rsid w:val="00E22BA4"/>
    <w:rsid w:val="00E355DF"/>
    <w:rsid w:val="00E60EB8"/>
    <w:rsid w:val="00E63CA4"/>
    <w:rsid w:val="00E65A1E"/>
    <w:rsid w:val="00E713D4"/>
    <w:rsid w:val="00E81AB5"/>
    <w:rsid w:val="00EA0D3E"/>
    <w:rsid w:val="00EA7EBA"/>
    <w:rsid w:val="00EB1030"/>
    <w:rsid w:val="00EE092C"/>
    <w:rsid w:val="00EF189A"/>
    <w:rsid w:val="00EF6DCC"/>
    <w:rsid w:val="00EF7AA5"/>
    <w:rsid w:val="00F20DAF"/>
    <w:rsid w:val="00F26A4E"/>
    <w:rsid w:val="00F56753"/>
    <w:rsid w:val="00F811F4"/>
    <w:rsid w:val="00F9781A"/>
    <w:rsid w:val="00F97D17"/>
    <w:rsid w:val="00FC22BD"/>
    <w:rsid w:val="00FC471B"/>
    <w:rsid w:val="00FC6B59"/>
    <w:rsid w:val="00FC6B87"/>
    <w:rsid w:val="00FC6C3F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973D9B"/>
    <w:pPr>
      <w:numPr>
        <w:numId w:val="41"/>
      </w:numPr>
    </w:pPr>
  </w:style>
  <w:style w:type="numbering" w:customStyle="1" w:styleId="Zaimportowanystyl3">
    <w:name w:val="Zaimportowany styl 3"/>
    <w:rsid w:val="00973D9B"/>
    <w:pPr>
      <w:numPr>
        <w:numId w:val="43"/>
      </w:numPr>
    </w:pPr>
  </w:style>
  <w:style w:type="numbering" w:customStyle="1" w:styleId="Zaimportowanystyl5">
    <w:name w:val="Zaimportowany styl 5"/>
    <w:rsid w:val="00973D9B"/>
    <w:pPr>
      <w:numPr>
        <w:numId w:val="46"/>
      </w:numPr>
    </w:pPr>
  </w:style>
  <w:style w:type="numbering" w:customStyle="1" w:styleId="Zaimportowanystyl6">
    <w:name w:val="Zaimportowany styl 6"/>
    <w:rsid w:val="00973D9B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2723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apira</cp:lastModifiedBy>
  <cp:revision>12</cp:revision>
  <cp:lastPrinted>2023-03-30T11:22:00Z</cp:lastPrinted>
  <dcterms:created xsi:type="dcterms:W3CDTF">2025-10-27T12:15:00Z</dcterms:created>
  <dcterms:modified xsi:type="dcterms:W3CDTF">2025-12-01T10:41:00Z</dcterms:modified>
</cp:coreProperties>
</file>